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9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0"/>
        <w:gridCol w:w="880"/>
        <w:gridCol w:w="820"/>
        <w:gridCol w:w="780"/>
        <w:gridCol w:w="760"/>
        <w:gridCol w:w="880"/>
        <w:gridCol w:w="820"/>
        <w:gridCol w:w="840"/>
        <w:gridCol w:w="920"/>
        <w:gridCol w:w="12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附件一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食材采购招标标段（一）食用油、调味品、干货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大豆油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福临门或金龙鱼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5L*4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非转基因一级大豆油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生抽王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蒸鱼豉油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草菇老抽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食盐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淮牌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500g*50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袋、绿标盐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99%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味精</w:t>
            </w:r>
          </w:p>
        </w:tc>
        <w:tc>
          <w:tcPr>
            <w:tcW w:w="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菱花或莲花牌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2kg 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粉丝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于涛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红薯粉、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必须是于涛牌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香醋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 *12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瓶或袋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酵母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安琪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麻油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富春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黄豆酱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800g 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辣椒酱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桂林花桥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215g*20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老干妈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陶华碧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280g*24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白胡椒粉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味好美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可瓶装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火锅底料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三五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150g*40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番茄酱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凤球唛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850ml/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不要沙司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香肠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郫县红油豆瓣酱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丹丹（或鹃城）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料酒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1*6*2.5L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榨菜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50g *100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（丝）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野山椒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绵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白糖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50kg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酸菜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剁椒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厨用，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甜面酱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100g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紫菜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标志、干燥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梅干菜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皮蛋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散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装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虾皮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无杂质、无碎末、无异味、无霉变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干红小米椒（好）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花生米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中籽、大小均匀、无杂质、破损率低于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5%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白芝麻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干净无杂质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干海带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干豆瓣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黑木耳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香菇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tbl>
      <w:tblPr>
        <w:tblStyle w:val="4"/>
        <w:tblW w:w="156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236"/>
        <w:gridCol w:w="363"/>
        <w:gridCol w:w="770"/>
        <w:gridCol w:w="792"/>
        <w:gridCol w:w="62"/>
        <w:gridCol w:w="205"/>
        <w:gridCol w:w="683"/>
        <w:gridCol w:w="297"/>
        <w:gridCol w:w="84"/>
        <w:gridCol w:w="258"/>
        <w:gridCol w:w="502"/>
        <w:gridCol w:w="130"/>
        <w:gridCol w:w="651"/>
        <w:gridCol w:w="117"/>
        <w:gridCol w:w="357"/>
        <w:gridCol w:w="560"/>
        <w:gridCol w:w="116"/>
        <w:gridCol w:w="371"/>
        <w:gridCol w:w="225"/>
        <w:gridCol w:w="352"/>
        <w:gridCol w:w="236"/>
        <w:gridCol w:w="281"/>
        <w:gridCol w:w="188"/>
        <w:gridCol w:w="417"/>
        <w:gridCol w:w="574"/>
        <w:gridCol w:w="43"/>
        <w:gridCol w:w="357"/>
        <w:gridCol w:w="1063"/>
        <w:gridCol w:w="1750"/>
        <w:gridCol w:w="1318"/>
        <w:gridCol w:w="1318"/>
        <w:gridCol w:w="236"/>
        <w:gridCol w:w="236"/>
        <w:gridCol w:w="2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6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食材采购招标标段（二）冷冻制品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9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1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鸡大腿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10kg(M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)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2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鸭边腿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4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鸡脯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7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三黄鸡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有合格证，净重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箱，冷冻，不包冰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脆骨肠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广汇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 2.5kg*6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烤肠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1.9kg*10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里脊肉串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25g*50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粽子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箱也行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冻鸭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不包冰，净重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水饺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腿排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10kg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有骨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奥尔良口味，全肉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奶油馒头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20g*75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大汤圆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g*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冻毛豆米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冻玉米粒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青豆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培根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片（误差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10%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以内）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鸡米花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香辣鸡排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玉米棒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手抓饼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川香鸡柳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38g*25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小米糕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蚝油肉片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澳洲大串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带鱼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骨肉相连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三鲜鸡丁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鸡肉卷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生煎包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奶黄包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鸭肠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鸭肝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鸭肫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855" w:hRule="atLeast"/>
        </w:trPr>
        <w:tc>
          <w:tcPr>
            <w:tcW w:w="9463" w:type="dxa"/>
            <w:gridSpan w:val="28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106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7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、自选品牌必须有合法的生产及流通许可证，规范的食品标签，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提出，不合标书规格者，食堂有权拒收并要求限期重送，若因此影响到食堂正常工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28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10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食材采购招标标段（三）瓜果蔬菜、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2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部分肉禽蛋及水产类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9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810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71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5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植物类制品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韭菜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蕃茄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114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土豆（黄心）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无皱纹、无泥土、不发芽、无青皮、个头中等以上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西葫芦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茄子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大白菜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莲藕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圆白萝卜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新鲜完整、不失水，无空心花心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青椒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新鲜完整、质脆不失水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包菜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冬瓜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胡萝卜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西芹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黄瓜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新鲜完整、质地坚实、不发芽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表面光滑完整、不皱缩、不腐烂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新鲜不失水，不含泥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蒜米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山药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芋头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菠菜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茼蒿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茭白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杏鲍菇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菇体完整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鲜香菇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蘑菇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西兰花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茨菰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毛莴苣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海带丝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盐渍、新鲜、不浸水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鸡毛菜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雪菜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不变质、去水称重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百叶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百叶卷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嫩豆腐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老豆腐（卤水）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香干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水面筋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素鸡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油干（或油果）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黄豆芽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6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  <w:t>禽蛋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洋鸡蛋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新鲜、完好，不变质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其它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小肉丸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水发肉皮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91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鹌鹑蛋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去壳制熟、新鲜、无杂质、无异味、品质佳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鱼丸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咸肉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新鲜、不浸水、无异味、品质佳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、请投标单位规格要求和计价单位，若有异议请于上交标书前向我校食堂负责人提出，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不合标书规格者，食堂有权拒收并要求限期重送，若因此影响到食堂正常工作秩序，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校方将中标单位所交履约保证金中扣除适当金额。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4"/>
        <w:tblW w:w="118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6"/>
        <w:gridCol w:w="404"/>
        <w:gridCol w:w="730"/>
        <w:gridCol w:w="131"/>
        <w:gridCol w:w="313"/>
        <w:gridCol w:w="407"/>
        <w:gridCol w:w="83"/>
        <w:gridCol w:w="764"/>
        <w:gridCol w:w="745"/>
        <w:gridCol w:w="161"/>
        <w:gridCol w:w="710"/>
        <w:gridCol w:w="230"/>
        <w:gridCol w:w="140"/>
        <w:gridCol w:w="236"/>
        <w:gridCol w:w="203"/>
        <w:gridCol w:w="555"/>
        <w:gridCol w:w="279"/>
        <w:gridCol w:w="855"/>
        <w:gridCol w:w="32"/>
        <w:gridCol w:w="20"/>
        <w:gridCol w:w="799"/>
        <w:gridCol w:w="401"/>
        <w:gridCol w:w="940"/>
        <w:gridCol w:w="500"/>
        <w:gridCol w:w="580"/>
        <w:gridCol w:w="500"/>
        <w:gridCol w:w="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28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73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食材采购招标标段（四）猪肉类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10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45" w:hRule="atLeast"/>
        </w:trPr>
        <w:tc>
          <w:tcPr>
            <w:tcW w:w="45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94" w:type="dxa"/>
            <w:gridSpan w:val="7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509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71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809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小排</w:t>
            </w:r>
          </w:p>
        </w:tc>
        <w:tc>
          <w:tcPr>
            <w:tcW w:w="15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略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精瘦肉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后座肉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9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前夹肉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肋条肉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肥膘肉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板油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好五花肉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五花三层、有检验检疫标志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肉骨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猪肝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加粗标记的品种参数和为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645" w:hRule="atLeast"/>
        </w:trPr>
        <w:tc>
          <w:tcPr>
            <w:tcW w:w="878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878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585" w:hRule="atLeast"/>
        </w:trPr>
        <w:tc>
          <w:tcPr>
            <w:tcW w:w="8780" w:type="dxa"/>
            <w:gridSpan w:val="23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2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食材采购招标标段（五）米面杂粮类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25" w:hRule="atLeast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5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84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846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1134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格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口感色泽好，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面粉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做包子用）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70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糯米（圆粒）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水磨糯米粉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kg*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做麻团用）</w:t>
            </w:r>
            <w:bookmarkStart w:id="0" w:name="_GoBack"/>
            <w:bookmarkEnd w:id="0"/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120" w:firstLineChars="5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工作秩序，校方将从中标单位所交履约保证金中扣除适当金额。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141C"/>
    <w:rsid w:val="000666CE"/>
    <w:rsid w:val="00482CF6"/>
    <w:rsid w:val="00492303"/>
    <w:rsid w:val="00492E31"/>
    <w:rsid w:val="0049601C"/>
    <w:rsid w:val="006A57D0"/>
    <w:rsid w:val="006F3D5D"/>
    <w:rsid w:val="00782481"/>
    <w:rsid w:val="008A6252"/>
    <w:rsid w:val="009E141C"/>
    <w:rsid w:val="00D425AF"/>
    <w:rsid w:val="00D47633"/>
    <w:rsid w:val="00DD0891"/>
    <w:rsid w:val="116C3869"/>
    <w:rsid w:val="1E8E1E3D"/>
    <w:rsid w:val="350F4714"/>
    <w:rsid w:val="46CD4EDD"/>
    <w:rsid w:val="47A07133"/>
    <w:rsid w:val="6B973602"/>
    <w:rsid w:val="7E06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14</Pages>
  <Words>1110</Words>
  <Characters>6332</Characters>
  <Lines>0</Lines>
  <Paragraphs>0</Paragraphs>
  <TotalTime>9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2019-01-25T01:31:00Z</dcterms:created>
  <dc:creator>shitang</dc:creator>
  <cp:lastModifiedBy>孔爱国</cp:lastModifiedBy>
  <cp:lastPrinted>2018-11-05T00:45:00Z</cp:lastPrinted>
  <dcterms:modified xsi:type="dcterms:W3CDTF">2019-10-21T01:08:53Z</dcterms:modified>
  <dc:title>附件一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