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tbl>
      <w:tblPr>
        <w:jc w:val="left"/>
        <w:tblInd w:w="93" w:type="dxa"/>
        <w:tblW w:w="11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557"/>
        <w:gridCol w:w="905"/>
        <w:gridCol w:w="844"/>
        <w:gridCol w:w="803"/>
        <w:gridCol w:w="783"/>
        <w:gridCol w:w="916"/>
        <w:gridCol w:w="850"/>
        <w:gridCol w:w="877"/>
        <w:gridCol w:w="954"/>
        <w:gridCol w:w="1262"/>
        <w:gridCol w:w="1514"/>
        <w:gridCol w:w="1135"/>
      </w:tblGrid>
      <w:tr>
        <w:trPr>
          <w:trHeight w:val="285"/>
          <w:gridAfter w:val="3"/>
          <w:wAfter w:w="3911" w:type="dxa"/>
        </w:trPr>
        <w:tc>
          <w:tcPr>
            <w:tcW w:w="7579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江苏省高港中等专业学校</w:t>
            </w:r>
          </w:p>
        </w:tc>
      </w:tr>
      <w:tr>
        <w:trPr>
          <w:trHeight w:val="735"/>
          <w:gridAfter w:val="3"/>
          <w:wAfter w:w="3911" w:type="dxa"/>
        </w:trPr>
        <w:tc>
          <w:tcPr>
            <w:tcW w:w="7579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ascii="宋体" w:cs="宋体" w:hint="eastAsia"/>
                <w:color w:val="000000"/>
                <w:kern w:val="0"/>
                <w:sz w:val="40"/>
                <w:szCs w:val="40"/>
              </w:rPr>
              <w:t>食材采购招标标段（四）猪肉类</w:t>
            </w:r>
          </w:p>
        </w:tc>
      </w:tr>
      <w:tr>
        <w:trPr>
          <w:trHeight w:val="105"/>
          <w:gridAfter w:val="3"/>
          <w:wAfter w:w="3911" w:type="dxa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0"/>
                <w:szCs w:val="40"/>
              </w:rPr>
            </w:pPr>
          </w:p>
        </w:tc>
      </w:tr>
      <w:tr>
        <w:trPr>
          <w:trHeight w:val="645"/>
          <w:gridAfter w:val="3"/>
          <w:wAfter w:w="3911" w:type="dxa"/>
        </w:trPr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194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1509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4"/>
                <w:szCs w:val="24"/>
              </w:rPr>
              <w:t>规格要求</w:t>
            </w:r>
          </w:p>
        </w:tc>
        <w:tc>
          <w:tcPr>
            <w:tcW w:w="80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83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0"/>
                <w:szCs w:val="20"/>
              </w:rPr>
              <w:t>报价金额</w:t>
            </w:r>
            <w:r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ascii="仿宋_GB2312" w:eastAsia="仿宋_GB2312" w:cs="宋体" w:hint="eastAsia"/>
                <w:color w:val="000000"/>
                <w:kern w:val="0"/>
                <w:sz w:val="20"/>
                <w:szCs w:val="20"/>
              </w:rPr>
              <w:t>含税</w:t>
            </w:r>
            <w:r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ascii="仿宋_GB2312" w:eastAsia="仿宋_GB2312" w:cs="宋体" w:hint="eastAsia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ascii="仿宋_GB2312" w:eastAsia="仿宋_GB2312" w:cs="宋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07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cs="宋体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rPr>
          <w:trHeight w:val="300"/>
          <w:gridAfter w:val="3"/>
          <w:wAfter w:w="3911" w:type="dxa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0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ascii="宋体" w:cs="宋体" w:hint="eastAsia"/>
                <w:color w:val="000000"/>
                <w:kern w:val="0"/>
                <w:sz w:val="44"/>
                <w:szCs w:val="44"/>
              </w:rPr>
              <w:t>　</w:t>
            </w:r>
          </w:p>
        </w:tc>
        <w:tc>
          <w:tcPr>
            <w:tcW w:w="16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小排</w:t>
            </w:r>
          </w:p>
        </w:tc>
        <w:tc>
          <w:tcPr>
            <w:tcW w:w="15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略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有检验检疫标志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rPr>
          <w:trHeight w:val="465"/>
          <w:gridAfter w:val="3"/>
          <w:wAfter w:w="3911" w:type="dxa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16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精瘦肉</w:t>
            </w:r>
          </w:p>
        </w:tc>
        <w:tc>
          <w:tcPr>
            <w:tcW w:w="15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有检验检疫标志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rPr>
          <w:trHeight w:val="465"/>
          <w:gridAfter w:val="3"/>
          <w:wAfter w:w="3911" w:type="dxa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16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后座肉</w:t>
            </w:r>
          </w:p>
        </w:tc>
        <w:tc>
          <w:tcPr>
            <w:tcW w:w="15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去皮去骨，瘦肉占</w:t>
            </w:r>
            <w:r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成、有检验检疫标志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rPr>
          <w:trHeight w:val="900"/>
          <w:gridAfter w:val="3"/>
          <w:wAfter w:w="3911" w:type="dxa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16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前夹肉</w:t>
            </w:r>
          </w:p>
        </w:tc>
        <w:tc>
          <w:tcPr>
            <w:tcW w:w="15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去皮去骨，瘦肉占</w:t>
            </w:r>
            <w:r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成，有检验检疫标志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rPr>
          <w:trHeight w:val="675"/>
          <w:gridAfter w:val="3"/>
          <w:wAfter w:w="3911" w:type="dxa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16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肋条肉</w:t>
            </w:r>
          </w:p>
        </w:tc>
        <w:tc>
          <w:tcPr>
            <w:tcW w:w="15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去皮去骨，有检验检疫标志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rPr>
          <w:trHeight w:val="675"/>
          <w:gridAfter w:val="3"/>
          <w:wAfter w:w="3911" w:type="dxa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16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肥膘肉</w:t>
            </w:r>
          </w:p>
        </w:tc>
        <w:tc>
          <w:tcPr>
            <w:tcW w:w="15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去皮去骨，有检验检疫标志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rPr>
          <w:trHeight w:val="450"/>
          <w:gridAfter w:val="3"/>
          <w:wAfter w:w="3911" w:type="dxa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16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板油</w:t>
            </w:r>
          </w:p>
        </w:tc>
        <w:tc>
          <w:tcPr>
            <w:tcW w:w="15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干净，有检验检疫标志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rPr>
          <w:trHeight w:val="465"/>
          <w:gridAfter w:val="3"/>
          <w:wAfter w:w="3911" w:type="dxa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16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好五花肉</w:t>
            </w:r>
          </w:p>
        </w:tc>
        <w:tc>
          <w:tcPr>
            <w:tcW w:w="15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五花三层、有检验检疫标志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rPr>
          <w:trHeight w:val="465"/>
          <w:gridAfter w:val="3"/>
          <w:wAfter w:w="3911" w:type="dxa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16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肉骨</w:t>
            </w:r>
          </w:p>
        </w:tc>
        <w:tc>
          <w:tcPr>
            <w:tcW w:w="15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有检验检疫标志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rPr>
          <w:trHeight w:val="465"/>
          <w:gridAfter w:val="3"/>
          <w:wAfter w:w="3911" w:type="dxa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16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猪肝</w:t>
            </w:r>
          </w:p>
        </w:tc>
        <w:tc>
          <w:tcPr>
            <w:tcW w:w="15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/>
        </w:tc>
        <w:tc>
          <w:tcPr>
            <w:tcW w:w="8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有检验检疫标志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斤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rPr>
          <w:trHeight w:val="285"/>
        </w:trPr>
        <w:tc>
          <w:tcPr>
            <w:tcW w:w="1129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投标人（签名）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手机号码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 xml:space="preserve">              </w:t>
            </w: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加权均价</w:t>
            </w:r>
          </w:p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 xml:space="preserve">    </w:t>
            </w:r>
          </w:p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投标单位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学校核实后的加权均价</w:t>
            </w:r>
          </w:p>
        </w:tc>
      </w:tr>
      <w:tr>
        <w:trPr>
          <w:trHeight w:val="285"/>
        </w:trPr>
        <w:tc>
          <w:tcPr>
            <w:tcW w:w="1129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</w:p>
        </w:tc>
      </w:tr>
      <w:tr>
        <w:trPr>
          <w:trHeight w:val="285"/>
        </w:trPr>
        <w:tc>
          <w:tcPr>
            <w:tcW w:w="1129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 xml:space="preserve">        </w:t>
            </w: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年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月</w:t>
            </w:r>
            <w:r>
              <w:rPr>
                <w:rFonts w:ascii="宋体" w:cs="宋体"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宋体" w:cs="宋体" w:hint="eastAsia"/>
                <w:color w:val="000000"/>
                <w:kern w:val="0"/>
                <w:sz w:val="18"/>
                <w:szCs w:val="18"/>
              </w:rPr>
              <w:t>日</w:t>
            </w:r>
          </w:p>
        </w:tc>
      </w:tr>
      <w:tr>
        <w:trPr>
          <w:trHeight w:val="285"/>
        </w:trPr>
        <w:tc>
          <w:tcPr>
            <w:tcW w:w="1129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说明：</w:t>
            </w:r>
          </w:p>
        </w:tc>
      </w:tr>
      <w:tr>
        <w:trPr>
          <w:trHeight w:val="285"/>
        </w:trPr>
        <w:tc>
          <w:tcPr>
            <w:tcW w:w="1129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斜体加粗字体表示用量相对较大的品类。</w:t>
            </w:r>
          </w:p>
        </w:tc>
      </w:tr>
      <w:tr>
        <w:trPr>
          <w:trHeight w:val="285"/>
        </w:trPr>
        <w:tc>
          <w:tcPr>
            <w:tcW w:w="1129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加粗标记的品种参数和为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0.7,</w:t>
            </w: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其他品种参数和为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0.3.</w:t>
            </w:r>
          </w:p>
        </w:tc>
      </w:tr>
      <w:tr>
        <w:trPr>
          <w:trHeight w:val="645"/>
        </w:trPr>
        <w:tc>
          <w:tcPr>
            <w:tcW w:w="877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为中标而恶意填写低价者，后果自负，所有中标价格都将得到严格执行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若有单项价格相对市场价格异常偏高，经校方核实后，取消该单位投标资格。</w:t>
            </w: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rPr>
          <w:trHeight w:val="285"/>
        </w:trPr>
        <w:tc>
          <w:tcPr>
            <w:tcW w:w="877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 w:val="24"/>
                <w:szCs w:val="24"/>
              </w:rPr>
              <w:t>4.</w:t>
            </w:r>
            <w:r>
              <w:rPr>
                <w:rFonts w:ascii="宋体" w:cs="宋体" w:hint="eastAsia"/>
                <w:color w:val="000000"/>
                <w:kern w:val="0"/>
                <w:sz w:val="24"/>
                <w:szCs w:val="24"/>
              </w:rPr>
              <w:t>请投标单位规格要求和计价单位，若有异议请于上交标书前向我校食堂负责人提出，不合标书规格者，食堂有权拒收并要求限期重送，若因此影响到食堂正常工作秩序，校方将从中标单位所交履约保证金中扣除适当金额。</w:t>
            </w: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/>
    <w:sectPr>
      <w:pgSz w:w="11907" w:h="16839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仿宋_GB2312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Calibri">
    <w:panose1 w:val="020F0502020204030204"/>
    <w:charset w:val="00"/>
    <w:family w:val="auto"/>
    <w:pitch w:val="variable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Yozo_Office</Application>
  <Pages>2</Pages>
  <Words>449</Words>
  <Characters>460</Characters>
  <Lines>156</Lines>
  <Paragraphs>58</Paragraphs>
  <CharactersWithSpaces>602</CharactersWithSpaces>
  <Company>abc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caimin</dc:creator>
  <cp:lastModifiedBy>caimin</cp:lastModifiedBy>
  <cp:revision>1</cp:revision>
  <dcterms:created xsi:type="dcterms:W3CDTF">2019-02-12T09:32:04Z</dcterms:created>
  <dcterms:modified xsi:type="dcterms:W3CDTF">2019-02-12T09:34:04Z</dcterms:modified>
</cp:coreProperties>
</file>